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C8" w:rsidRPr="00D23623" w:rsidRDefault="00440CC8" w:rsidP="00741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3623">
        <w:rPr>
          <w:rFonts w:ascii="Times New Roman" w:hAnsi="Times New Roman" w:cs="Times New Roman"/>
          <w:b/>
          <w:sz w:val="28"/>
          <w:szCs w:val="28"/>
        </w:rPr>
        <w:t>Jednání vedení OKD se zástupci odborů k RACIU</w:t>
      </w:r>
    </w:p>
    <w:p w:rsidR="00D23623" w:rsidRDefault="00D23623" w:rsidP="00741E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9B" w:rsidRPr="002D4632" w:rsidRDefault="00440CC8" w:rsidP="00741E9B">
      <w:pPr>
        <w:jc w:val="both"/>
        <w:rPr>
          <w:rFonts w:ascii="Times New Roman" w:hAnsi="Times New Roman" w:cs="Times New Roman"/>
          <w:sz w:val="24"/>
          <w:szCs w:val="24"/>
        </w:rPr>
      </w:pPr>
      <w:r w:rsidRPr="00440CC8">
        <w:rPr>
          <w:rFonts w:ascii="Times New Roman" w:hAnsi="Times New Roman" w:cs="Times New Roman"/>
          <w:b/>
          <w:sz w:val="24"/>
          <w:szCs w:val="24"/>
        </w:rPr>
        <w:t>Karviná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40CC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C8">
        <w:rPr>
          <w:rFonts w:ascii="Times New Roman" w:hAnsi="Times New Roman" w:cs="Times New Roman"/>
          <w:sz w:val="24"/>
          <w:szCs w:val="24"/>
        </w:rPr>
        <w:t>března 2016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41E9B" w:rsidRPr="002D4632">
        <w:rPr>
          <w:rFonts w:ascii="Times New Roman" w:hAnsi="Times New Roman" w:cs="Times New Roman"/>
          <w:sz w:val="24"/>
          <w:szCs w:val="24"/>
        </w:rPr>
        <w:t>Vedení společnosti OKD se dnes setkalo se zástupci odborových organizací a na pracovní schůzce jim předalo návrhy na plošné uvolnění zaměstnanců OKD</w:t>
      </w:r>
      <w:r w:rsidR="00DF5354" w:rsidRPr="002D4632">
        <w:rPr>
          <w:rFonts w:ascii="Times New Roman" w:hAnsi="Times New Roman" w:cs="Times New Roman"/>
          <w:sz w:val="24"/>
          <w:szCs w:val="24"/>
        </w:rPr>
        <w:t xml:space="preserve"> dohodou</w:t>
      </w:r>
      <w:r w:rsidR="00741E9B" w:rsidRPr="002D4632">
        <w:rPr>
          <w:rFonts w:ascii="Times New Roman" w:hAnsi="Times New Roman" w:cs="Times New Roman"/>
          <w:sz w:val="24"/>
          <w:szCs w:val="24"/>
        </w:rPr>
        <w:t xml:space="preserve"> k 3</w:t>
      </w:r>
      <w:r w:rsidR="00DF5354" w:rsidRPr="002D4632">
        <w:rPr>
          <w:rFonts w:ascii="Times New Roman" w:hAnsi="Times New Roman" w:cs="Times New Roman"/>
          <w:sz w:val="24"/>
          <w:szCs w:val="24"/>
        </w:rPr>
        <w:t xml:space="preserve">0. 6. 2016 </w:t>
      </w:r>
      <w:r w:rsidR="00741E9B" w:rsidRPr="002D4632">
        <w:rPr>
          <w:rFonts w:ascii="Times New Roman" w:hAnsi="Times New Roman" w:cs="Times New Roman"/>
          <w:sz w:val="24"/>
          <w:szCs w:val="24"/>
        </w:rPr>
        <w:t xml:space="preserve">v rámci tzv. Programu RACIO. </w:t>
      </w:r>
    </w:p>
    <w:p w:rsidR="00741E9B" w:rsidRPr="002D4632" w:rsidRDefault="00741E9B" w:rsidP="00741E9B">
      <w:pPr>
        <w:jc w:val="both"/>
        <w:rPr>
          <w:rFonts w:ascii="Times New Roman" w:hAnsi="Times New Roman" w:cs="Times New Roman"/>
          <w:sz w:val="24"/>
          <w:szCs w:val="24"/>
        </w:rPr>
      </w:pPr>
      <w:r w:rsidRPr="002D4632">
        <w:rPr>
          <w:rFonts w:ascii="Times New Roman" w:hAnsi="Times New Roman" w:cs="Times New Roman"/>
          <w:sz w:val="24"/>
          <w:szCs w:val="24"/>
        </w:rPr>
        <w:t>“Opatření, která jsme dnes oznámili, že v průběhu tohoto roku plánujeme propuštění až 3</w:t>
      </w:r>
      <w:r w:rsidR="002D4632">
        <w:rPr>
          <w:rFonts w:ascii="Times New Roman" w:hAnsi="Times New Roman" w:cs="Times New Roman"/>
          <w:sz w:val="24"/>
          <w:szCs w:val="24"/>
        </w:rPr>
        <w:t>45 zaměstnanců, je součástí dlo</w:t>
      </w:r>
      <w:r w:rsidRPr="002D4632">
        <w:rPr>
          <w:rFonts w:ascii="Times New Roman" w:hAnsi="Times New Roman" w:cs="Times New Roman"/>
          <w:sz w:val="24"/>
          <w:szCs w:val="24"/>
        </w:rPr>
        <w:t>uhodobého optimalizačního programu, který má zajistit životaschopnost spol</w:t>
      </w:r>
      <w:r w:rsidR="002D4632">
        <w:rPr>
          <w:rFonts w:ascii="Times New Roman" w:hAnsi="Times New Roman" w:cs="Times New Roman"/>
          <w:sz w:val="24"/>
          <w:szCs w:val="24"/>
        </w:rPr>
        <w:t>ečnosti. Toto opatření nijak nes</w:t>
      </w:r>
      <w:r w:rsidRPr="002D4632">
        <w:rPr>
          <w:rFonts w:ascii="Times New Roman" w:hAnsi="Times New Roman" w:cs="Times New Roman"/>
          <w:sz w:val="24"/>
          <w:szCs w:val="24"/>
        </w:rPr>
        <w:t>ouvisí s plánovaným uzavřením dolu Paskov</w:t>
      </w:r>
      <w:r w:rsidR="0004464B" w:rsidRPr="002D4632">
        <w:rPr>
          <w:rFonts w:ascii="Times New Roman" w:hAnsi="Times New Roman" w:cs="Times New Roman"/>
          <w:sz w:val="24"/>
          <w:szCs w:val="24"/>
        </w:rPr>
        <w:t>, o kterém probíhají v současné době jednání všech zainteresovaných stran.</w:t>
      </w:r>
      <w:r w:rsidR="00D55B15" w:rsidRPr="002D4632">
        <w:rPr>
          <w:rFonts w:ascii="Times New Roman" w:hAnsi="Times New Roman" w:cs="Times New Roman"/>
          <w:sz w:val="24"/>
          <w:szCs w:val="24"/>
        </w:rPr>
        <w:t xml:space="preserve"> </w:t>
      </w:r>
      <w:r w:rsidR="002D4632">
        <w:rPr>
          <w:rFonts w:ascii="Times New Roman" w:hAnsi="Times New Roman" w:cs="Times New Roman"/>
          <w:sz w:val="24"/>
          <w:szCs w:val="24"/>
        </w:rPr>
        <w:t>Postupné snižová</w:t>
      </w:r>
      <w:r w:rsidRPr="002D4632">
        <w:rPr>
          <w:rFonts w:ascii="Times New Roman" w:hAnsi="Times New Roman" w:cs="Times New Roman"/>
          <w:sz w:val="24"/>
          <w:szCs w:val="24"/>
        </w:rPr>
        <w:t>ní počtu zaměstnanců koresponduje přímo s celkově klesající těžbou a celosvětovým poklesem cen uhlí. Naše odborové organizace jsou plně obeznámeni s optimalizačním programem OKD, který je nezbytnou součástí našich snah upravit velikost společnosti a zajistit udržitelnou budoucnost těžby černého uhlí v regionu a</w:t>
      </w:r>
      <w:r w:rsidR="001D52E2" w:rsidRPr="002D4632">
        <w:rPr>
          <w:rFonts w:ascii="Times New Roman" w:hAnsi="Times New Roman" w:cs="Times New Roman"/>
          <w:sz w:val="24"/>
          <w:szCs w:val="24"/>
        </w:rPr>
        <w:t xml:space="preserve"> je plně v souladu s uzavřenou k</w:t>
      </w:r>
      <w:r w:rsidRPr="002D4632">
        <w:rPr>
          <w:rFonts w:ascii="Times New Roman" w:hAnsi="Times New Roman" w:cs="Times New Roman"/>
          <w:sz w:val="24"/>
          <w:szCs w:val="24"/>
        </w:rPr>
        <w:t>olektivní smlouvou,”</w:t>
      </w:r>
      <w:r w:rsidRPr="002D4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632">
        <w:rPr>
          <w:rFonts w:ascii="Times New Roman" w:hAnsi="Times New Roman" w:cs="Times New Roman"/>
          <w:sz w:val="24"/>
          <w:szCs w:val="24"/>
        </w:rPr>
        <w:t>uvedla</w:t>
      </w:r>
      <w:r w:rsidRPr="002D4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632">
        <w:rPr>
          <w:rFonts w:ascii="Times New Roman" w:hAnsi="Times New Roman" w:cs="Times New Roman"/>
          <w:sz w:val="24"/>
          <w:szCs w:val="24"/>
        </w:rPr>
        <w:t>v reakci na dnešní jednání personální ředitelka OKD Radka Naňáková.</w:t>
      </w:r>
    </w:p>
    <w:p w:rsidR="00741E9B" w:rsidRPr="002D4632" w:rsidRDefault="00741E9B" w:rsidP="00741E9B">
      <w:pPr>
        <w:jc w:val="both"/>
        <w:rPr>
          <w:rFonts w:ascii="Times New Roman" w:hAnsi="Times New Roman" w:cs="Times New Roman"/>
          <w:sz w:val="24"/>
          <w:szCs w:val="24"/>
        </w:rPr>
      </w:pPr>
      <w:r w:rsidRPr="002D4632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D55B15" w:rsidRPr="002D4632">
        <w:rPr>
          <w:rFonts w:ascii="Times New Roman" w:hAnsi="Times New Roman" w:cs="Times New Roman"/>
          <w:sz w:val="24"/>
          <w:szCs w:val="24"/>
        </w:rPr>
        <w:t>upřesnila</w:t>
      </w:r>
      <w:r w:rsidRPr="002D4632">
        <w:rPr>
          <w:rFonts w:ascii="Times New Roman" w:hAnsi="Times New Roman" w:cs="Times New Roman"/>
          <w:sz w:val="24"/>
          <w:szCs w:val="24"/>
        </w:rPr>
        <w:t>, že plánované uzavření dolu Paskov</w:t>
      </w:r>
      <w:r w:rsidR="0004464B" w:rsidRPr="002D4632">
        <w:rPr>
          <w:rFonts w:ascii="Times New Roman" w:hAnsi="Times New Roman" w:cs="Times New Roman"/>
          <w:sz w:val="24"/>
          <w:szCs w:val="24"/>
        </w:rPr>
        <w:t xml:space="preserve"> </w:t>
      </w:r>
      <w:r w:rsidRPr="002D4632">
        <w:rPr>
          <w:rFonts w:ascii="Times New Roman" w:hAnsi="Times New Roman" w:cs="Times New Roman"/>
          <w:sz w:val="24"/>
          <w:szCs w:val="24"/>
        </w:rPr>
        <w:t>je zcela oddělená záležitost a neměla by být spojována s pokračujícími snahami implementovat v OKD optimalizační program.</w:t>
      </w:r>
    </w:p>
    <w:p w:rsidR="00DF5354" w:rsidRPr="00D55B15" w:rsidRDefault="00DF5354" w:rsidP="00DF5354">
      <w:pPr>
        <w:jc w:val="both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 xml:space="preserve">„Vedení společnost je v pravidelném dialogu se svými odborovými organizacemi a v dostatečném předstihu je o chystaných opatřeních informuje,“ dodala personální ředitelka. </w:t>
      </w:r>
    </w:p>
    <w:p w:rsidR="001D52E2" w:rsidRDefault="0004464B" w:rsidP="0004464B">
      <w:pPr>
        <w:jc w:val="both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>Již v předchozích letech 2014 a 2015 došlo v rámci snižování těžby a optimalizace hospodaření společnosti k postupnému snižování počtu zaměstnanců, a to v objemu převyšujícím letošní navrhované objem. V roce 2014 šlo o 363 zaměstnanců a v roce 2015 byl pokles o 426 zaměstnanců. V letošním roce plánujeme tímto způsobem snížit počty vlastních zaměstnanců až o 345, z toho významnou část budou (podle našich předběžných informací) tvořit dobrovolné odchody a lidé s nárokem na důchod.</w:t>
      </w:r>
    </w:p>
    <w:p w:rsidR="0004464B" w:rsidRPr="00D55B15" w:rsidRDefault="00D55B15" w:rsidP="0004464B">
      <w:pPr>
        <w:jc w:val="both"/>
        <w:rPr>
          <w:rFonts w:ascii="Times New Roman" w:hAnsi="Times New Roman" w:cs="Times New Roman"/>
          <w:sz w:val="24"/>
          <w:szCs w:val="24"/>
        </w:rPr>
      </w:pPr>
      <w:r w:rsidRPr="002D4632">
        <w:rPr>
          <w:rFonts w:ascii="Times New Roman" w:hAnsi="Times New Roman" w:cs="Times New Roman"/>
          <w:sz w:val="24"/>
          <w:szCs w:val="24"/>
        </w:rPr>
        <w:t xml:space="preserve">Mimo </w:t>
      </w:r>
      <w:r w:rsidR="001D52E2" w:rsidRPr="002D4632">
        <w:rPr>
          <w:rFonts w:ascii="Times New Roman" w:hAnsi="Times New Roman" w:cs="Times New Roman"/>
          <w:sz w:val="24"/>
          <w:szCs w:val="24"/>
        </w:rPr>
        <w:t xml:space="preserve">program RACIO </w:t>
      </w:r>
      <w:r w:rsidRPr="002D4632">
        <w:rPr>
          <w:rFonts w:ascii="Times New Roman" w:hAnsi="Times New Roman" w:cs="Times New Roman"/>
          <w:sz w:val="24"/>
          <w:szCs w:val="24"/>
        </w:rPr>
        <w:t>by OKD mělo l</w:t>
      </w:r>
      <w:r w:rsidR="00FA1CF2" w:rsidRPr="002D4632">
        <w:rPr>
          <w:rFonts w:ascii="Times New Roman" w:hAnsi="Times New Roman" w:cs="Times New Roman"/>
          <w:sz w:val="24"/>
          <w:szCs w:val="24"/>
        </w:rPr>
        <w:t>etos opustit i cca 30% externích zaměstnanců od smluvních dodavatelů.</w:t>
      </w:r>
    </w:p>
    <w:p w:rsidR="0004464B" w:rsidRPr="00D55B15" w:rsidRDefault="0004464B" w:rsidP="0004464B">
      <w:pPr>
        <w:jc w:val="both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>Odstupné v rámci RACIA je nadstandardní v porovnání s celorepublikovým průměrem. V případě že zaměstnanec pracoval ve společnosti minimálně dva roky a uzavře dohodu o rozvázání pracovního poměru, má nárok na odchodné ve výši 6 násobku mzdy.</w:t>
      </w:r>
    </w:p>
    <w:p w:rsidR="00741E9B" w:rsidRPr="00D55B15" w:rsidRDefault="00741E9B" w:rsidP="00741E9B">
      <w:pPr>
        <w:jc w:val="both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>K postupnému snižování počtu zaměstnanců dochází v OKD dlouhodobě s tím, že počet zaměstnanců odpovídá klesající těžbě a celosvětově klesajícím cenám uhlí.</w:t>
      </w:r>
    </w:p>
    <w:p w:rsidR="00440CC8" w:rsidRDefault="00440CC8" w:rsidP="0074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CC8" w:rsidRDefault="00440CC8" w:rsidP="0074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CC8" w:rsidRDefault="00440CC8" w:rsidP="0074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354" w:rsidRPr="00D55B15" w:rsidRDefault="00DF5354" w:rsidP="00741E9B">
      <w:pPr>
        <w:jc w:val="both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lastRenderedPageBreak/>
        <w:t>Tabulka vývoje počtu zaměstnanců ve skupině NWR-OKD za poslední 4 roky: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416"/>
        <w:gridCol w:w="1300"/>
        <w:gridCol w:w="1300"/>
        <w:gridCol w:w="1300"/>
      </w:tblGrid>
      <w:tr w:rsidR="00DF5354" w:rsidRPr="00D55B15" w:rsidTr="008E08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="00D5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vlastní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kontraktoři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celkem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změna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D5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prodeje</w:t>
            </w:r>
            <w:proofErr w:type="spellEnd"/>
            <w:r w:rsidRPr="00D5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(Mt)</w:t>
            </w:r>
          </w:p>
        </w:tc>
      </w:tr>
      <w:tr w:rsidR="00DF5354" w:rsidRPr="00D55B15" w:rsidTr="008E08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F5354" w:rsidRPr="00D55B15" w:rsidTr="008E08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55B15" w:rsidP="00D5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DF5354"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-1%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10,2</w:t>
            </w:r>
          </w:p>
        </w:tc>
      </w:tr>
      <w:tr w:rsidR="00DF5354" w:rsidRPr="00D55B15" w:rsidTr="008E08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55B15" w:rsidP="00D5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DF5354"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-9%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9,7</w:t>
            </w:r>
          </w:p>
        </w:tc>
      </w:tr>
      <w:tr w:rsidR="00DF5354" w:rsidRPr="00D55B15" w:rsidTr="008E08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55B15" w:rsidP="00D5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DF5354"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-8%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8,3</w:t>
            </w:r>
          </w:p>
        </w:tc>
      </w:tr>
      <w:tr w:rsidR="00DF5354" w:rsidRPr="00D55B15" w:rsidTr="008E08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55B15" w:rsidP="00D5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DF5354"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-6%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54" w:rsidRPr="00D55B15" w:rsidRDefault="00DF5354" w:rsidP="008E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8,0</w:t>
            </w:r>
          </w:p>
        </w:tc>
      </w:tr>
    </w:tbl>
    <w:p w:rsidR="00DF5354" w:rsidRPr="00D55B15" w:rsidRDefault="00DF5354" w:rsidP="0074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E9B" w:rsidRPr="00D55B15" w:rsidRDefault="00741E9B" w:rsidP="00741E9B">
      <w:pPr>
        <w:jc w:val="both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 xml:space="preserve">OKD dále pokračuje </w:t>
      </w:r>
      <w:r w:rsidR="00FA1CF2">
        <w:rPr>
          <w:rFonts w:ascii="Times New Roman" w:hAnsi="Times New Roman" w:cs="Times New Roman"/>
          <w:sz w:val="24"/>
          <w:szCs w:val="24"/>
        </w:rPr>
        <w:t xml:space="preserve">i </w:t>
      </w:r>
      <w:r w:rsidRPr="00D55B15">
        <w:rPr>
          <w:rFonts w:ascii="Times New Roman" w:hAnsi="Times New Roman" w:cs="Times New Roman"/>
          <w:sz w:val="24"/>
          <w:szCs w:val="24"/>
        </w:rPr>
        <w:t>v projektu Nová Šichta</w:t>
      </w:r>
      <w:r w:rsidR="00D55B15" w:rsidRPr="00D55B15">
        <w:rPr>
          <w:rFonts w:ascii="Times New Roman" w:hAnsi="Times New Roman" w:cs="Times New Roman"/>
          <w:sz w:val="24"/>
          <w:szCs w:val="24"/>
        </w:rPr>
        <w:t xml:space="preserve"> na pomoc uvolňovaným zaměstnancům. V</w:t>
      </w:r>
      <w:r w:rsidRPr="00D55B15">
        <w:rPr>
          <w:rFonts w:ascii="Times New Roman" w:hAnsi="Times New Roman" w:cs="Times New Roman"/>
          <w:sz w:val="24"/>
          <w:szCs w:val="24"/>
        </w:rPr>
        <w:t xml:space="preserve"> něm má k dnešnímu dni 122 klientů, </w:t>
      </w:r>
      <w:r w:rsidR="00D55B15" w:rsidRPr="00D55B15">
        <w:rPr>
          <w:rFonts w:ascii="Times New Roman" w:hAnsi="Times New Roman" w:cs="Times New Roman"/>
          <w:sz w:val="24"/>
          <w:szCs w:val="24"/>
        </w:rPr>
        <w:t>81 úspěšných příběhů</w:t>
      </w:r>
      <w:r w:rsidR="00D55B15">
        <w:rPr>
          <w:rFonts w:ascii="Times New Roman" w:hAnsi="Times New Roman" w:cs="Times New Roman"/>
          <w:sz w:val="24"/>
          <w:szCs w:val="24"/>
        </w:rPr>
        <w:t xml:space="preserve"> a</w:t>
      </w:r>
      <w:r w:rsidR="00D55B15" w:rsidRPr="00D55B15">
        <w:rPr>
          <w:rFonts w:ascii="Times New Roman" w:hAnsi="Times New Roman" w:cs="Times New Roman"/>
          <w:sz w:val="24"/>
          <w:szCs w:val="24"/>
        </w:rPr>
        <w:t xml:space="preserve"> </w:t>
      </w:r>
      <w:r w:rsidRPr="00D55B15">
        <w:rPr>
          <w:rFonts w:ascii="Times New Roman" w:hAnsi="Times New Roman" w:cs="Times New Roman"/>
          <w:sz w:val="24"/>
          <w:szCs w:val="24"/>
        </w:rPr>
        <w:t xml:space="preserve">aktivně spolupracuje s 58 zaměstnavateli. Každý z odcházejících zaměstnanců </w:t>
      </w:r>
      <w:r w:rsidR="00FA1CF2">
        <w:rPr>
          <w:rFonts w:ascii="Times New Roman" w:hAnsi="Times New Roman" w:cs="Times New Roman"/>
          <w:sz w:val="24"/>
          <w:szCs w:val="24"/>
        </w:rPr>
        <w:t xml:space="preserve">pak </w:t>
      </w:r>
      <w:r w:rsidRPr="00D55B15">
        <w:rPr>
          <w:rFonts w:ascii="Times New Roman" w:hAnsi="Times New Roman" w:cs="Times New Roman"/>
          <w:sz w:val="24"/>
          <w:szCs w:val="24"/>
        </w:rPr>
        <w:t xml:space="preserve">má </w:t>
      </w:r>
      <w:r w:rsidR="00D55B15" w:rsidRPr="00D55B15">
        <w:rPr>
          <w:rFonts w:ascii="Times New Roman" w:hAnsi="Times New Roman" w:cs="Times New Roman"/>
          <w:sz w:val="24"/>
          <w:szCs w:val="24"/>
        </w:rPr>
        <w:t xml:space="preserve">v rámci NŠ </w:t>
      </w:r>
      <w:r w:rsidRPr="00D55B15">
        <w:rPr>
          <w:rFonts w:ascii="Times New Roman" w:hAnsi="Times New Roman" w:cs="Times New Roman"/>
          <w:sz w:val="24"/>
          <w:szCs w:val="24"/>
        </w:rPr>
        <w:t>možnost</w:t>
      </w:r>
      <w:r w:rsidR="00D55B15" w:rsidRPr="00D55B15">
        <w:rPr>
          <w:rFonts w:ascii="Times New Roman" w:hAnsi="Times New Roman" w:cs="Times New Roman"/>
          <w:sz w:val="24"/>
          <w:szCs w:val="24"/>
        </w:rPr>
        <w:t xml:space="preserve"> </w:t>
      </w:r>
      <w:r w:rsidR="00D55B15">
        <w:rPr>
          <w:rFonts w:ascii="Times New Roman" w:hAnsi="Times New Roman" w:cs="Times New Roman"/>
          <w:sz w:val="24"/>
          <w:szCs w:val="24"/>
        </w:rPr>
        <w:t xml:space="preserve">využít nabízené </w:t>
      </w:r>
      <w:r w:rsidR="00D55B15" w:rsidRPr="00D55B15">
        <w:rPr>
          <w:rFonts w:ascii="Times New Roman" w:hAnsi="Times New Roman" w:cs="Times New Roman"/>
          <w:sz w:val="24"/>
          <w:szCs w:val="24"/>
        </w:rPr>
        <w:t>konzultace</w:t>
      </w:r>
      <w:r w:rsidRPr="00D55B15">
        <w:rPr>
          <w:rFonts w:ascii="Times New Roman" w:hAnsi="Times New Roman" w:cs="Times New Roman"/>
          <w:sz w:val="24"/>
          <w:szCs w:val="24"/>
        </w:rPr>
        <w:t>.</w:t>
      </w:r>
    </w:p>
    <w:p w:rsidR="00283A1D" w:rsidRPr="00D55B15" w:rsidRDefault="0004464B" w:rsidP="0004464B">
      <w:pPr>
        <w:jc w:val="both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 xml:space="preserve">Zástupci vedení OKD v průběhu dnešního jednání </w:t>
      </w:r>
      <w:r w:rsidR="00D55B15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D55B15">
        <w:rPr>
          <w:rFonts w:ascii="Times New Roman" w:hAnsi="Times New Roman" w:cs="Times New Roman"/>
          <w:sz w:val="24"/>
          <w:szCs w:val="24"/>
        </w:rPr>
        <w:t xml:space="preserve">převzali od Sdružení hornických odborů k plánovanému </w:t>
      </w:r>
      <w:proofErr w:type="spellStart"/>
      <w:r w:rsidRPr="00D55B15">
        <w:rPr>
          <w:rFonts w:ascii="Times New Roman" w:hAnsi="Times New Roman" w:cs="Times New Roman"/>
          <w:sz w:val="24"/>
          <w:szCs w:val="24"/>
        </w:rPr>
        <w:t>Raciu</w:t>
      </w:r>
      <w:proofErr w:type="spellEnd"/>
      <w:r w:rsidRPr="00D55B15">
        <w:rPr>
          <w:rFonts w:ascii="Times New Roman" w:hAnsi="Times New Roman" w:cs="Times New Roman"/>
          <w:sz w:val="24"/>
          <w:szCs w:val="24"/>
        </w:rPr>
        <w:t xml:space="preserve"> jejich stanovisko, ke kterému se odborářům vyjádří na příští pracovní schůzce konce března. </w:t>
      </w:r>
    </w:p>
    <w:p w:rsidR="0004464B" w:rsidRPr="00D55B15" w:rsidRDefault="0004464B" w:rsidP="0004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4B" w:rsidRPr="00D55B15" w:rsidRDefault="0004464B" w:rsidP="0004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>Ivo Čelechovský,</w:t>
      </w:r>
    </w:p>
    <w:p w:rsidR="0004464B" w:rsidRPr="00D55B15" w:rsidRDefault="0004464B" w:rsidP="0004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>mluvčí OKD</w:t>
      </w:r>
    </w:p>
    <w:sectPr w:rsidR="0004464B" w:rsidRPr="00D55B15" w:rsidSect="0028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9B"/>
    <w:rsid w:val="0004464B"/>
    <w:rsid w:val="001D52E2"/>
    <w:rsid w:val="00283A1D"/>
    <w:rsid w:val="002D4632"/>
    <w:rsid w:val="00307B21"/>
    <w:rsid w:val="00440CC8"/>
    <w:rsid w:val="00564493"/>
    <w:rsid w:val="00741E9B"/>
    <w:rsid w:val="00785F11"/>
    <w:rsid w:val="009E4AF6"/>
    <w:rsid w:val="00AE4721"/>
    <w:rsid w:val="00B27CCC"/>
    <w:rsid w:val="00D23623"/>
    <w:rsid w:val="00D55B15"/>
    <w:rsid w:val="00DF5354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0A634-02B1-4DBD-9161-DF956917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E9B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77celechovsk</dc:creator>
  <cp:lastModifiedBy>.... ....</cp:lastModifiedBy>
  <cp:revision>2</cp:revision>
  <dcterms:created xsi:type="dcterms:W3CDTF">2016-03-15T14:51:00Z</dcterms:created>
  <dcterms:modified xsi:type="dcterms:W3CDTF">2016-03-15T14:51:00Z</dcterms:modified>
</cp:coreProperties>
</file>